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8D" w:rsidRPr="007822EE" w:rsidRDefault="00DF718D" w:rsidP="00CA0083">
      <w:pPr>
        <w:ind w:left="5670"/>
        <w:rPr>
          <w:sz w:val="30"/>
        </w:rPr>
      </w:pPr>
      <w:r w:rsidRPr="007822EE">
        <w:rPr>
          <w:sz w:val="30"/>
        </w:rPr>
        <w:t>УТВЕРЖДЕНО</w:t>
      </w:r>
    </w:p>
    <w:p w:rsidR="00DF718D" w:rsidRPr="007822EE" w:rsidRDefault="00DF718D" w:rsidP="00DF718D">
      <w:pPr>
        <w:pStyle w:val="a3"/>
        <w:spacing w:line="280" w:lineRule="exact"/>
        <w:ind w:left="5670"/>
      </w:pPr>
      <w:r w:rsidRPr="007822EE">
        <w:t xml:space="preserve">Приказ Министра обороны Республики Беларусь </w:t>
      </w:r>
    </w:p>
    <w:p w:rsidR="00DF718D" w:rsidRPr="007822EE" w:rsidRDefault="00CA0083" w:rsidP="00DF718D">
      <w:pPr>
        <w:pStyle w:val="a3"/>
        <w:spacing w:line="280" w:lineRule="exact"/>
        <w:ind w:left="5670"/>
      </w:pPr>
      <w:r>
        <w:t>13.12.</w:t>
      </w:r>
      <w:r w:rsidR="00DF718D" w:rsidRPr="007822EE">
        <w:t>2010 №</w:t>
      </w:r>
      <w:r>
        <w:t xml:space="preserve"> 1110</w:t>
      </w:r>
    </w:p>
    <w:p w:rsidR="00DF718D" w:rsidRPr="007822EE" w:rsidRDefault="00DF718D" w:rsidP="00DF718D">
      <w:pPr>
        <w:spacing w:line="360" w:lineRule="auto"/>
        <w:jc w:val="center"/>
        <w:rPr>
          <w:b/>
          <w:sz w:val="30"/>
        </w:rPr>
      </w:pPr>
    </w:p>
    <w:p w:rsidR="00DF718D" w:rsidRPr="007822EE" w:rsidRDefault="00DF718D" w:rsidP="00CA0083">
      <w:pPr>
        <w:rPr>
          <w:sz w:val="30"/>
          <w:szCs w:val="30"/>
        </w:rPr>
      </w:pPr>
      <w:r w:rsidRPr="007822EE">
        <w:rPr>
          <w:sz w:val="30"/>
          <w:szCs w:val="30"/>
        </w:rPr>
        <w:t xml:space="preserve">ПОЛОЖЕНИЕ </w:t>
      </w:r>
    </w:p>
    <w:p w:rsidR="00DF718D" w:rsidRPr="007822EE" w:rsidRDefault="00DF718D" w:rsidP="00DF718D">
      <w:pPr>
        <w:spacing w:line="280" w:lineRule="exact"/>
        <w:rPr>
          <w:sz w:val="30"/>
          <w:szCs w:val="30"/>
          <w:lang w:val="be-BY"/>
        </w:rPr>
      </w:pPr>
      <w:r w:rsidRPr="007822EE">
        <w:rPr>
          <w:sz w:val="30"/>
          <w:szCs w:val="30"/>
        </w:rPr>
        <w:t>о нагрудном  знаке</w:t>
      </w:r>
    </w:p>
    <w:p w:rsidR="00DF718D" w:rsidRPr="007822EE" w:rsidRDefault="00DF718D" w:rsidP="00DF718D">
      <w:pPr>
        <w:spacing w:line="280" w:lineRule="exact"/>
        <w:rPr>
          <w:sz w:val="30"/>
          <w:szCs w:val="30"/>
        </w:rPr>
      </w:pPr>
      <w:r w:rsidRPr="007822EE">
        <w:rPr>
          <w:sz w:val="30"/>
          <w:szCs w:val="30"/>
        </w:rPr>
        <w:t>«За акт</w:t>
      </w:r>
      <w:r w:rsidRPr="007822EE">
        <w:rPr>
          <w:sz w:val="30"/>
          <w:szCs w:val="30"/>
          <w:lang w:val="be-BY"/>
        </w:rPr>
        <w:t>ы</w:t>
      </w:r>
      <w:proofErr w:type="spellStart"/>
      <w:r w:rsidRPr="007822EE">
        <w:rPr>
          <w:sz w:val="30"/>
          <w:szCs w:val="30"/>
        </w:rPr>
        <w:t>ўны</w:t>
      </w:r>
      <w:proofErr w:type="spellEnd"/>
      <w:r w:rsidRPr="007822EE">
        <w:rPr>
          <w:sz w:val="30"/>
          <w:szCs w:val="30"/>
          <w:lang w:val="be-BY"/>
        </w:rPr>
        <w:t xml:space="preserve"> </w:t>
      </w:r>
      <w:proofErr w:type="spellStart"/>
      <w:r w:rsidRPr="007822EE">
        <w:rPr>
          <w:sz w:val="30"/>
          <w:szCs w:val="30"/>
        </w:rPr>
        <w:t>пошук</w:t>
      </w:r>
      <w:proofErr w:type="spellEnd"/>
      <w:r w:rsidRPr="007822EE">
        <w:rPr>
          <w:sz w:val="30"/>
          <w:szCs w:val="30"/>
        </w:rPr>
        <w:t>»</w:t>
      </w:r>
    </w:p>
    <w:p w:rsidR="00DF718D" w:rsidRPr="007822EE" w:rsidRDefault="00DF718D" w:rsidP="00DF718D">
      <w:pPr>
        <w:spacing w:line="360" w:lineRule="auto"/>
        <w:jc w:val="center"/>
        <w:rPr>
          <w:sz w:val="30"/>
          <w:szCs w:val="30"/>
        </w:rPr>
      </w:pPr>
    </w:p>
    <w:p w:rsidR="002B34AF" w:rsidRPr="007822EE" w:rsidRDefault="00DF718D" w:rsidP="00DF718D">
      <w:pPr>
        <w:ind w:right="-1"/>
        <w:jc w:val="both"/>
        <w:rPr>
          <w:sz w:val="30"/>
          <w:szCs w:val="30"/>
        </w:rPr>
      </w:pPr>
      <w:r w:rsidRPr="007822EE">
        <w:rPr>
          <w:sz w:val="30"/>
          <w:szCs w:val="30"/>
        </w:rPr>
        <w:tab/>
        <w:t>1. Нагрудный знак</w:t>
      </w:r>
      <w:r w:rsidRPr="007822EE">
        <w:rPr>
          <w:sz w:val="30"/>
          <w:szCs w:val="30"/>
          <w:lang w:val="be-BY"/>
        </w:rPr>
        <w:t xml:space="preserve"> </w:t>
      </w:r>
      <w:r w:rsidRPr="007822EE">
        <w:rPr>
          <w:sz w:val="30"/>
          <w:szCs w:val="30"/>
        </w:rPr>
        <w:t>«За</w:t>
      </w:r>
      <w:r w:rsidRPr="007822EE">
        <w:rPr>
          <w:sz w:val="30"/>
          <w:szCs w:val="30"/>
          <w:lang w:val="be-BY"/>
        </w:rPr>
        <w:t xml:space="preserve"> актыўны пошук</w:t>
      </w:r>
      <w:r w:rsidRPr="007822EE">
        <w:rPr>
          <w:sz w:val="30"/>
          <w:szCs w:val="30"/>
        </w:rPr>
        <w:t xml:space="preserve">» (далее – нагрудный знак) является геральдическим символом отличия, предназначенным для награждения </w:t>
      </w:r>
      <w:r w:rsidR="002B34AF" w:rsidRPr="007822EE">
        <w:rPr>
          <w:sz w:val="30"/>
          <w:szCs w:val="30"/>
        </w:rPr>
        <w:t>лиц, активно участвующих в работе по увековечению памяти погибших при защите Отечества и жертв войн.</w:t>
      </w:r>
    </w:p>
    <w:p w:rsidR="002B34AF" w:rsidRPr="007822EE" w:rsidRDefault="002B34AF" w:rsidP="002B34AF">
      <w:pPr>
        <w:ind w:right="-1"/>
        <w:jc w:val="both"/>
        <w:rPr>
          <w:sz w:val="30"/>
          <w:szCs w:val="30"/>
        </w:rPr>
      </w:pPr>
      <w:r w:rsidRPr="007822EE">
        <w:rPr>
          <w:sz w:val="30"/>
          <w:szCs w:val="30"/>
        </w:rPr>
        <w:tab/>
      </w:r>
      <w:r w:rsidR="00CA0083">
        <w:rPr>
          <w:sz w:val="30"/>
          <w:szCs w:val="30"/>
        </w:rPr>
        <w:t>2</w:t>
      </w:r>
      <w:r w:rsidRPr="007822EE">
        <w:rPr>
          <w:sz w:val="30"/>
          <w:szCs w:val="30"/>
        </w:rPr>
        <w:t xml:space="preserve">. Нагрудным знаком награждаются военнослужащие и гражданский персонал Вооруженных Сил, другие граждане Республики </w:t>
      </w:r>
      <w:r w:rsidR="007822EE" w:rsidRPr="007822EE">
        <w:rPr>
          <w:sz w:val="30"/>
          <w:szCs w:val="30"/>
        </w:rPr>
        <w:t xml:space="preserve">Беларусь, </w:t>
      </w:r>
      <w:r w:rsidR="003576D7" w:rsidRPr="007822EE">
        <w:rPr>
          <w:sz w:val="30"/>
          <w:szCs w:val="30"/>
        </w:rPr>
        <w:t>активно участвующие в проведении</w:t>
      </w:r>
      <w:r w:rsidRPr="007822EE">
        <w:rPr>
          <w:sz w:val="30"/>
          <w:szCs w:val="30"/>
        </w:rPr>
        <w:t xml:space="preserve"> </w:t>
      </w:r>
      <w:r w:rsidR="003576D7" w:rsidRPr="007822EE">
        <w:rPr>
          <w:sz w:val="30"/>
          <w:szCs w:val="30"/>
        </w:rPr>
        <w:t>архивно-исследовательских и полевых поисковых работ</w:t>
      </w:r>
      <w:r w:rsidRPr="007822EE">
        <w:rPr>
          <w:sz w:val="30"/>
          <w:szCs w:val="30"/>
        </w:rPr>
        <w:t xml:space="preserve"> с целью установления сведений о погибших и пропавших без вести в </w:t>
      </w:r>
      <w:r w:rsidR="008C2D7F" w:rsidRPr="007822EE">
        <w:rPr>
          <w:sz w:val="30"/>
          <w:szCs w:val="30"/>
        </w:rPr>
        <w:t>ходе войн</w:t>
      </w:r>
      <w:r w:rsidR="007822EE">
        <w:rPr>
          <w:sz w:val="30"/>
          <w:szCs w:val="30"/>
        </w:rPr>
        <w:t>, обнаружении ранее неизвестных,</w:t>
      </w:r>
      <w:r w:rsidRPr="007822EE">
        <w:rPr>
          <w:sz w:val="30"/>
          <w:szCs w:val="30"/>
        </w:rPr>
        <w:t xml:space="preserve"> неучтенных воинских захоронений и </w:t>
      </w:r>
      <w:r w:rsidR="007822EE" w:rsidRPr="007822EE">
        <w:rPr>
          <w:sz w:val="30"/>
          <w:szCs w:val="30"/>
        </w:rPr>
        <w:t xml:space="preserve">мест нахождения </w:t>
      </w:r>
      <w:r w:rsidRPr="007822EE">
        <w:rPr>
          <w:sz w:val="30"/>
          <w:szCs w:val="30"/>
        </w:rPr>
        <w:t>непогребенных защитников Отечества и жертв войн.</w:t>
      </w:r>
    </w:p>
    <w:p w:rsidR="00DF718D" w:rsidRPr="007822EE" w:rsidRDefault="00CA0083" w:rsidP="00DF718D">
      <w:pPr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F718D" w:rsidRPr="007822EE">
        <w:rPr>
          <w:sz w:val="30"/>
          <w:szCs w:val="30"/>
        </w:rPr>
        <w:t>. Награжден</w:t>
      </w:r>
      <w:r w:rsidR="002B34AF" w:rsidRPr="007822EE">
        <w:rPr>
          <w:sz w:val="30"/>
          <w:szCs w:val="30"/>
        </w:rPr>
        <w:t>ие нагрудным знаком осуществляется на основании приказа</w:t>
      </w:r>
      <w:r>
        <w:rPr>
          <w:sz w:val="30"/>
          <w:szCs w:val="30"/>
        </w:rPr>
        <w:t xml:space="preserve"> Министра обороны Республики Беларусь по ходатайству</w:t>
      </w:r>
      <w:r w:rsidR="00DF718D" w:rsidRPr="007822EE">
        <w:rPr>
          <w:sz w:val="30"/>
          <w:szCs w:val="30"/>
        </w:rPr>
        <w:t xml:space="preserve"> помощника Министра обороны по идеологической работе в Вооруженных Силах – начальника главного управления идеологической работы Министерс</w:t>
      </w:r>
      <w:r w:rsidR="002B34AF" w:rsidRPr="007822EE">
        <w:rPr>
          <w:sz w:val="30"/>
          <w:szCs w:val="30"/>
        </w:rPr>
        <w:t>тва обороны</w:t>
      </w:r>
      <w:r w:rsidR="00DF718D" w:rsidRPr="007822EE">
        <w:rPr>
          <w:sz w:val="30"/>
          <w:szCs w:val="30"/>
        </w:rPr>
        <w:t>.</w:t>
      </w:r>
    </w:p>
    <w:p w:rsidR="003576D7" w:rsidRPr="007822EE" w:rsidRDefault="00CA0083" w:rsidP="003576D7">
      <w:pPr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3576D7" w:rsidRPr="007822EE">
        <w:rPr>
          <w:sz w:val="30"/>
          <w:szCs w:val="30"/>
        </w:rPr>
        <w:t xml:space="preserve">Вручение нагрудного знака </w:t>
      </w:r>
      <w:r>
        <w:rPr>
          <w:sz w:val="30"/>
          <w:szCs w:val="30"/>
        </w:rPr>
        <w:t xml:space="preserve">осуществляется Министром обороны Республики Беларусь, </w:t>
      </w:r>
      <w:r w:rsidR="003576D7" w:rsidRPr="007822EE">
        <w:rPr>
          <w:sz w:val="30"/>
          <w:szCs w:val="30"/>
        </w:rPr>
        <w:t>помощник</w:t>
      </w:r>
      <w:r>
        <w:rPr>
          <w:sz w:val="30"/>
          <w:szCs w:val="30"/>
        </w:rPr>
        <w:t>ом</w:t>
      </w:r>
      <w:r w:rsidR="003576D7" w:rsidRPr="007822EE">
        <w:rPr>
          <w:sz w:val="30"/>
          <w:szCs w:val="30"/>
        </w:rPr>
        <w:t xml:space="preserve"> Министра обороны по идеологической работе в Вооруженных Силах – начальник</w:t>
      </w:r>
      <w:r>
        <w:rPr>
          <w:sz w:val="30"/>
          <w:szCs w:val="30"/>
        </w:rPr>
        <w:t>ом</w:t>
      </w:r>
      <w:r w:rsidR="003576D7" w:rsidRPr="007822EE">
        <w:rPr>
          <w:sz w:val="30"/>
          <w:szCs w:val="30"/>
        </w:rPr>
        <w:t xml:space="preserve"> главного управления идеологической работы Министерства обороны</w:t>
      </w:r>
      <w:r>
        <w:rPr>
          <w:sz w:val="30"/>
          <w:szCs w:val="30"/>
        </w:rPr>
        <w:t>,</w:t>
      </w:r>
      <w:r w:rsidR="003576D7" w:rsidRPr="007822EE">
        <w:rPr>
          <w:sz w:val="30"/>
          <w:szCs w:val="30"/>
        </w:rPr>
        <w:t xml:space="preserve"> начальник</w:t>
      </w:r>
      <w:r>
        <w:rPr>
          <w:sz w:val="30"/>
          <w:szCs w:val="30"/>
        </w:rPr>
        <w:t>ом</w:t>
      </w:r>
      <w:r w:rsidR="003576D7" w:rsidRPr="007822EE">
        <w:rPr>
          <w:sz w:val="30"/>
          <w:szCs w:val="30"/>
        </w:rPr>
        <w:t xml:space="preserve"> управления по увековечению памяти защитников Отечества и жертв войн Вооруженных Сил</w:t>
      </w:r>
      <w:r>
        <w:rPr>
          <w:sz w:val="30"/>
          <w:szCs w:val="30"/>
        </w:rPr>
        <w:t xml:space="preserve"> и иными должностными лицами по поручению </w:t>
      </w:r>
      <w:r w:rsidRPr="00CA0083">
        <w:rPr>
          <w:sz w:val="30"/>
          <w:szCs w:val="30"/>
        </w:rPr>
        <w:t>Министра обороны Республики Беларусь</w:t>
      </w:r>
      <w:r w:rsidR="003576D7" w:rsidRPr="007822EE">
        <w:rPr>
          <w:sz w:val="30"/>
          <w:szCs w:val="30"/>
        </w:rPr>
        <w:t>.</w:t>
      </w:r>
    </w:p>
    <w:p w:rsidR="00CA0083" w:rsidRDefault="003576D7" w:rsidP="00CA0083">
      <w:pPr>
        <w:ind w:right="-1" w:firstLine="709"/>
        <w:jc w:val="both"/>
        <w:rPr>
          <w:sz w:val="30"/>
          <w:szCs w:val="30"/>
        </w:rPr>
      </w:pPr>
      <w:r w:rsidRPr="007822EE">
        <w:rPr>
          <w:sz w:val="30"/>
          <w:szCs w:val="30"/>
        </w:rPr>
        <w:t>5. Нагрудные знаки и удостоверения к ним вручаются</w:t>
      </w:r>
      <w:r w:rsidR="008C2D7F" w:rsidRPr="007822EE">
        <w:rPr>
          <w:sz w:val="30"/>
          <w:szCs w:val="30"/>
        </w:rPr>
        <w:t xml:space="preserve"> в торжественной обстановке.</w:t>
      </w:r>
      <w:r w:rsidR="00CA0083" w:rsidRPr="00CA0083">
        <w:rPr>
          <w:sz w:val="30"/>
          <w:szCs w:val="30"/>
        </w:rPr>
        <w:t xml:space="preserve"> </w:t>
      </w:r>
    </w:p>
    <w:p w:rsidR="00CA0083" w:rsidRPr="007822EE" w:rsidRDefault="00CA0083" w:rsidP="00CA0083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7822EE">
        <w:rPr>
          <w:sz w:val="30"/>
          <w:szCs w:val="30"/>
        </w:rPr>
        <w:t>. Нагрудный знак военнослужащими Вооруженных Сил носится в соответствии с установленными правилами ношения военной формы одежды и знаков различия по воинским званиям.</w:t>
      </w:r>
    </w:p>
    <w:p w:rsidR="0004449B" w:rsidRDefault="00CA0083" w:rsidP="00CA0083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DF718D">
        <w:rPr>
          <w:sz w:val="30"/>
          <w:szCs w:val="30"/>
        </w:rPr>
        <w:t>. Повторное награ</w:t>
      </w:r>
      <w:r w:rsidR="008C2D7F">
        <w:rPr>
          <w:sz w:val="30"/>
          <w:szCs w:val="30"/>
        </w:rPr>
        <w:t>ждение нагрудным знаком не про</w:t>
      </w:r>
      <w:r w:rsidR="00DF718D">
        <w:rPr>
          <w:sz w:val="30"/>
          <w:szCs w:val="30"/>
        </w:rPr>
        <w:t xml:space="preserve">водится. </w:t>
      </w:r>
      <w:r w:rsidR="008C2D7F">
        <w:rPr>
          <w:sz w:val="30"/>
          <w:szCs w:val="30"/>
        </w:rPr>
        <w:t xml:space="preserve">Дубликаты нагрудного знака и удостоверения к нему взамен </w:t>
      </w:r>
      <w:proofErr w:type="gramStart"/>
      <w:r w:rsidR="008C2D7F">
        <w:rPr>
          <w:sz w:val="30"/>
          <w:szCs w:val="30"/>
        </w:rPr>
        <w:t>утраченных</w:t>
      </w:r>
      <w:proofErr w:type="gramEnd"/>
      <w:r w:rsidR="008C2D7F">
        <w:rPr>
          <w:sz w:val="30"/>
          <w:szCs w:val="30"/>
        </w:rPr>
        <w:t xml:space="preserve"> не выдаются. </w:t>
      </w:r>
    </w:p>
    <w:p w:rsidR="00CC262D" w:rsidRDefault="00CC262D" w:rsidP="00CA0083">
      <w:pPr>
        <w:ind w:right="-1" w:firstLine="709"/>
        <w:jc w:val="both"/>
        <w:rPr>
          <w:sz w:val="30"/>
          <w:szCs w:val="30"/>
        </w:rPr>
      </w:pPr>
    </w:p>
    <w:p w:rsidR="00CC262D" w:rsidRDefault="00CC262D" w:rsidP="00CA0083">
      <w:pPr>
        <w:ind w:right="-1" w:firstLine="709"/>
        <w:jc w:val="both"/>
        <w:rPr>
          <w:sz w:val="30"/>
          <w:szCs w:val="30"/>
        </w:rPr>
      </w:pPr>
    </w:p>
    <w:p w:rsidR="00CC262D" w:rsidRPr="00CC262D" w:rsidRDefault="00636A99" w:rsidP="00CC262D">
      <w:pPr>
        <w:overflowPunct/>
        <w:autoSpaceDE/>
        <w:autoSpaceDN/>
        <w:adjustRightInd/>
        <w:spacing w:line="280" w:lineRule="exact"/>
        <w:textAlignment w:val="auto"/>
        <w:rPr>
          <w:sz w:val="30"/>
          <w:szCs w:val="30"/>
        </w:rPr>
      </w:pPr>
      <w:r>
        <w:rPr>
          <w:sz w:val="30"/>
          <w:szCs w:val="30"/>
        </w:rPr>
        <w:lastRenderedPageBreak/>
        <w:t>ИЗОБРАЖЕНИЕ</w:t>
      </w:r>
      <w:bookmarkStart w:id="0" w:name="_GoBack"/>
      <w:bookmarkEnd w:id="0"/>
    </w:p>
    <w:p w:rsidR="00CC262D" w:rsidRPr="00CC262D" w:rsidRDefault="00CC262D" w:rsidP="00CC262D">
      <w:pPr>
        <w:overflowPunct/>
        <w:autoSpaceDE/>
        <w:autoSpaceDN/>
        <w:adjustRightInd/>
        <w:spacing w:line="280" w:lineRule="exact"/>
        <w:textAlignment w:val="auto"/>
        <w:rPr>
          <w:sz w:val="30"/>
          <w:szCs w:val="30"/>
          <w:lang w:val="be-BY"/>
        </w:rPr>
      </w:pPr>
      <w:r w:rsidRPr="00CC262D">
        <w:rPr>
          <w:sz w:val="30"/>
          <w:szCs w:val="30"/>
        </w:rPr>
        <w:t>нагрудного знака</w:t>
      </w:r>
    </w:p>
    <w:p w:rsidR="00CC262D" w:rsidRPr="00CC262D" w:rsidRDefault="00CC262D" w:rsidP="00CC262D">
      <w:pPr>
        <w:overflowPunct/>
        <w:autoSpaceDE/>
        <w:autoSpaceDN/>
        <w:adjustRightInd/>
        <w:spacing w:line="280" w:lineRule="exact"/>
        <w:textAlignment w:val="auto"/>
        <w:rPr>
          <w:sz w:val="30"/>
          <w:szCs w:val="30"/>
        </w:rPr>
      </w:pPr>
      <w:r w:rsidRPr="00CC262D">
        <w:rPr>
          <w:sz w:val="30"/>
          <w:szCs w:val="30"/>
        </w:rPr>
        <w:t>«За акт</w:t>
      </w:r>
      <w:r w:rsidRPr="00CC262D">
        <w:rPr>
          <w:sz w:val="30"/>
          <w:szCs w:val="30"/>
          <w:lang w:val="be-BY"/>
        </w:rPr>
        <w:t>ы</w:t>
      </w:r>
      <w:proofErr w:type="spellStart"/>
      <w:r w:rsidRPr="00CC262D">
        <w:rPr>
          <w:sz w:val="30"/>
          <w:szCs w:val="30"/>
        </w:rPr>
        <w:t>ўны</w:t>
      </w:r>
      <w:proofErr w:type="spellEnd"/>
      <w:r w:rsidRPr="00CC262D">
        <w:rPr>
          <w:sz w:val="30"/>
          <w:szCs w:val="30"/>
          <w:lang w:val="be-BY"/>
        </w:rPr>
        <w:t xml:space="preserve"> </w:t>
      </w:r>
      <w:proofErr w:type="spellStart"/>
      <w:r w:rsidRPr="00CC262D">
        <w:rPr>
          <w:sz w:val="30"/>
          <w:szCs w:val="30"/>
        </w:rPr>
        <w:t>пошук</w:t>
      </w:r>
      <w:proofErr w:type="spellEnd"/>
      <w:r w:rsidRPr="00CC262D">
        <w:rPr>
          <w:sz w:val="30"/>
          <w:szCs w:val="30"/>
        </w:rPr>
        <w:t>»</w:t>
      </w:r>
    </w:p>
    <w:p w:rsidR="00CC262D" w:rsidRPr="00CC262D" w:rsidRDefault="00CC262D" w:rsidP="00CC262D">
      <w:pPr>
        <w:overflowPunct/>
        <w:autoSpaceDE/>
        <w:autoSpaceDN/>
        <w:adjustRightInd/>
        <w:spacing w:line="360" w:lineRule="auto"/>
        <w:textAlignment w:val="auto"/>
        <w:rPr>
          <w:sz w:val="30"/>
          <w:szCs w:val="30"/>
        </w:rPr>
      </w:pPr>
    </w:p>
    <w:p w:rsidR="00CC262D" w:rsidRPr="006726A7" w:rsidRDefault="00636A99" w:rsidP="00CC262D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207pt">
            <v:imagedata r:id="rId5" o:title=""/>
          </v:shape>
        </w:pict>
      </w:r>
    </w:p>
    <w:sectPr w:rsidR="00CC262D" w:rsidRPr="006726A7" w:rsidSect="007822EE">
      <w:pgSz w:w="11907" w:h="16840"/>
      <w:pgMar w:top="1134" w:right="454" w:bottom="1134" w:left="17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6A7"/>
    <w:rsid w:val="0004449B"/>
    <w:rsid w:val="000F51F8"/>
    <w:rsid w:val="001808E1"/>
    <w:rsid w:val="002B34AF"/>
    <w:rsid w:val="002C4A2C"/>
    <w:rsid w:val="00315C28"/>
    <w:rsid w:val="003576D7"/>
    <w:rsid w:val="0042166D"/>
    <w:rsid w:val="00423779"/>
    <w:rsid w:val="00610D38"/>
    <w:rsid w:val="00636A99"/>
    <w:rsid w:val="006726A7"/>
    <w:rsid w:val="00744324"/>
    <w:rsid w:val="007572CD"/>
    <w:rsid w:val="007822EE"/>
    <w:rsid w:val="008910ED"/>
    <w:rsid w:val="008C2D7F"/>
    <w:rsid w:val="00B852B1"/>
    <w:rsid w:val="00C564BD"/>
    <w:rsid w:val="00CA0083"/>
    <w:rsid w:val="00CC262D"/>
    <w:rsid w:val="00DF718D"/>
    <w:rsid w:val="00E537DF"/>
    <w:rsid w:val="00F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18D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718D"/>
    <w:pPr>
      <w:ind w:left="4820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User's &amp; 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ВВТ</cp:lastModifiedBy>
  <cp:revision>4</cp:revision>
  <dcterms:created xsi:type="dcterms:W3CDTF">2017-05-25T09:17:00Z</dcterms:created>
  <dcterms:modified xsi:type="dcterms:W3CDTF">2017-05-31T14:02:00Z</dcterms:modified>
</cp:coreProperties>
</file>